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A28E" w14:textId="7DDE8BF4" w:rsidR="00683349" w:rsidRDefault="0092689A">
      <w:pPr>
        <w:tabs>
          <w:tab w:val="left" w:pos="851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FC8D79" wp14:editId="2E240F5D">
                <wp:simplePos x="0" y="0"/>
                <wp:positionH relativeFrom="column">
                  <wp:posOffset>1283970</wp:posOffset>
                </wp:positionH>
                <wp:positionV relativeFrom="paragraph">
                  <wp:posOffset>241935</wp:posOffset>
                </wp:positionV>
                <wp:extent cx="5481320" cy="1015365"/>
                <wp:effectExtent l="0" t="0" r="5080" b="0"/>
                <wp:wrapSquare wrapText="bothSides"/>
                <wp:docPr id="56385810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39DDF" w14:textId="62F60931" w:rsidR="0092689A" w:rsidRDefault="0092689A" w:rsidP="0092689A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47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AVALIAÇÃO DE GEOGRAFIA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2E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º ANO/E</w:t>
                            </w:r>
                            <w:r w:rsidR="00132E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14:paraId="402C2517" w14:textId="77777777" w:rsidR="0092689A" w:rsidRPr="009147DE" w:rsidRDefault="0092689A" w:rsidP="0092689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147DE">
                              <w:rPr>
                                <w:sz w:val="24"/>
                                <w:szCs w:val="24"/>
                              </w:rPr>
                              <w:t>Nome:________________________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Pr="009147DE">
                              <w:rPr>
                                <w:sz w:val="24"/>
                                <w:szCs w:val="24"/>
                              </w:rPr>
                              <w:t>_______Nº:______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9147DE">
                              <w:rPr>
                                <w:sz w:val="24"/>
                                <w:szCs w:val="24"/>
                              </w:rPr>
                              <w:t>__ Turma:_______</w:t>
                            </w:r>
                          </w:p>
                          <w:p w14:paraId="7897BC38" w14:textId="77777777" w:rsidR="0092689A" w:rsidRPr="009147DE" w:rsidRDefault="0092689A" w:rsidP="0092689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VALOR:___________ NOTA:____________ Data:___/___/____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8D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01.1pt;margin-top:19.05pt;width:431.6pt;height:7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" stroked="f">
                <v:textbox>
                  <w:txbxContent>
                    <w:p w14:paraId="1DE39DDF" w14:textId="62F60931" w:rsidR="0092689A" w:rsidRDefault="0092689A" w:rsidP="0092689A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147DE">
                        <w:rPr>
                          <w:b/>
                          <w:bCs/>
                          <w:sz w:val="24"/>
                          <w:szCs w:val="24"/>
                        </w:rPr>
                        <w:t>AVALIAÇÃO DE GEOGRAFIA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32EF3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º ANO/E</w:t>
                      </w:r>
                      <w:r w:rsidR="00132EF3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  <w:p w14:paraId="402C2517" w14:textId="77777777" w:rsidR="0092689A" w:rsidRPr="009147DE" w:rsidRDefault="0092689A" w:rsidP="0092689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147DE">
                        <w:rPr>
                          <w:sz w:val="24"/>
                          <w:szCs w:val="24"/>
                        </w:rPr>
                        <w:t>Nome:________________________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  <w:r w:rsidRPr="009147DE">
                        <w:rPr>
                          <w:sz w:val="24"/>
                          <w:szCs w:val="24"/>
                        </w:rPr>
                        <w:t>_______Nº:______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9147DE">
                        <w:rPr>
                          <w:sz w:val="24"/>
                          <w:szCs w:val="24"/>
                        </w:rPr>
                        <w:t>__ Turma:_______</w:t>
                      </w:r>
                    </w:p>
                    <w:p w14:paraId="7897BC38" w14:textId="77777777" w:rsidR="0092689A" w:rsidRPr="009147DE" w:rsidRDefault="0092689A" w:rsidP="0092689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VALOR:___________ NOTA:____________ Data:___/___/____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A0DA3" w14:textId="474DF4D0" w:rsidR="00CF4456" w:rsidRDefault="00132EF3">
      <w:pPr>
        <w:tabs>
          <w:tab w:val="left" w:pos="851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B29636B" wp14:editId="1EB600EB">
            <wp:extent cx="1123950" cy="923925"/>
            <wp:effectExtent l="0" t="0" r="0" b="9525"/>
            <wp:docPr id="19262386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95B7B" w14:textId="77777777" w:rsidR="00CF4456" w:rsidRDefault="00CF4456">
      <w:pPr>
        <w:tabs>
          <w:tab w:val="left" w:pos="851"/>
        </w:tabs>
        <w:spacing w:line="360" w:lineRule="auto"/>
        <w:jc w:val="center"/>
        <w:rPr>
          <w:b/>
          <w:sz w:val="24"/>
        </w:rPr>
      </w:pPr>
    </w:p>
    <w:p w14:paraId="32B3A290" w14:textId="77777777" w:rsidR="00683349" w:rsidRDefault="00CA6A01">
      <w:pPr>
        <w:numPr>
          <w:ilvl w:val="0"/>
          <w:numId w:val="1"/>
        </w:numPr>
        <w:tabs>
          <w:tab w:val="left" w:pos="851"/>
        </w:tabs>
        <w:spacing w:line="360" w:lineRule="auto"/>
        <w:rPr>
          <w:bCs/>
          <w:sz w:val="24"/>
        </w:rPr>
      </w:pPr>
      <w:r>
        <w:rPr>
          <w:bCs/>
          <w:sz w:val="24"/>
        </w:rPr>
        <w:t>Observe os mapas abaixo</w:t>
      </w:r>
    </w:p>
    <w:p w14:paraId="32B3A291" w14:textId="77777777" w:rsidR="00683349" w:rsidRDefault="00CA6A01">
      <w:pPr>
        <w:spacing w:before="240"/>
        <w:ind w:left="1276" w:right="198" w:hanging="142"/>
        <w:jc w:val="center"/>
      </w:pPr>
      <w:r>
        <w:rPr>
          <w:noProof/>
        </w:rPr>
        <w:drawing>
          <wp:inline distT="0" distB="0" distL="114300" distR="114300" wp14:anchorId="32B3A2BB" wp14:editId="32B3A2BC">
            <wp:extent cx="5095875" cy="2714625"/>
            <wp:effectExtent l="0" t="0" r="9525" b="3175"/>
            <wp:docPr id="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A292" w14:textId="77777777" w:rsidR="00683349" w:rsidRDefault="00683349">
      <w:pPr>
        <w:spacing w:before="240"/>
        <w:ind w:left="1276" w:right="198" w:hanging="142"/>
        <w:jc w:val="center"/>
      </w:pPr>
    </w:p>
    <w:p w14:paraId="32B3A293" w14:textId="77777777" w:rsidR="00683349" w:rsidRDefault="00CA6A01">
      <w:p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neocolonialismo, ou imperialismo, se deu com a implantação de colônias na África, </w:t>
      </w:r>
      <w:r>
        <w:rPr>
          <w:sz w:val="24"/>
          <w:szCs w:val="24"/>
        </w:rPr>
        <w:t>Ásia e Oceania no século XIX, quando a Europa estava em busca de novos mercados, fontes de matéria-prima e mão de obra barata. Na África, através da conferência de Berlim, desintegrou os territórios étnicos e formou os Estados Nações sobre domínio europeu. Sobre esse tema responda as questões abaixo:</w:t>
      </w:r>
    </w:p>
    <w:p w14:paraId="32B3A294" w14:textId="77777777" w:rsidR="00683349" w:rsidRDefault="00CA6A01">
      <w:pPr>
        <w:numPr>
          <w:ilvl w:val="0"/>
          <w:numId w:val="2"/>
        </w:num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Cite e explique 3 fatores que justificam a necessidade dos países europeus em </w:t>
      </w:r>
      <w:proofErr w:type="spellStart"/>
      <w:r>
        <w:rPr>
          <w:sz w:val="24"/>
          <w:szCs w:val="24"/>
        </w:rPr>
        <w:t>neocolonizar</w:t>
      </w:r>
      <w:proofErr w:type="spellEnd"/>
      <w:r>
        <w:rPr>
          <w:sz w:val="24"/>
          <w:szCs w:val="24"/>
        </w:rPr>
        <w:t xml:space="preserve"> o continente africano? (Média)</w:t>
      </w:r>
    </w:p>
    <w:p w14:paraId="32B3A295" w14:textId="77777777" w:rsidR="00683349" w:rsidRDefault="00CA6A01">
      <w:pPr>
        <w:spacing w:before="240"/>
        <w:ind w:right="198"/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 O processo de industrialização,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os países europeus estavam no auge da 2ªRevolução Industrial;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a necessidade de matéria-prima abundante e barata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para o processo fabril;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a busca por novos mercados consumidores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para o grande volume de mercadorias.</w:t>
      </w:r>
    </w:p>
    <w:p w14:paraId="32B3A296" w14:textId="4902445E" w:rsidR="00683349" w:rsidRPr="00132EF3" w:rsidRDefault="00CA6A01" w:rsidP="00132EF3">
      <w:pPr>
        <w:pStyle w:val="PargrafodaLista"/>
        <w:numPr>
          <w:ilvl w:val="0"/>
          <w:numId w:val="2"/>
        </w:numPr>
        <w:spacing w:before="240"/>
        <w:ind w:right="198"/>
        <w:jc w:val="both"/>
        <w:rPr>
          <w:szCs w:val="24"/>
        </w:rPr>
      </w:pPr>
      <w:r w:rsidRPr="00132EF3">
        <w:rPr>
          <w:szCs w:val="24"/>
        </w:rPr>
        <w:t>Explique como o estabelecimento das atuais fronteiras (Mapa Divisão Política) dos países africanos ajuda a explicar os conflitos e guerras civis existentes no continente hoje? (Média)</w:t>
      </w:r>
    </w:p>
    <w:p w14:paraId="32B3A297" w14:textId="77777777" w:rsidR="00683349" w:rsidRDefault="00CA6A01">
      <w:pPr>
        <w:spacing w:before="240"/>
        <w:ind w:right="198"/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R</w:t>
      </w:r>
      <w:r>
        <w:rPr>
          <w:i/>
          <w:iCs/>
          <w:color w:val="FF0000"/>
          <w:sz w:val="24"/>
          <w:szCs w:val="24"/>
        </w:rPr>
        <w:t xml:space="preserve">esposta: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Nos limites atuais, os Europeus uniram povos historicamente rivais sob mesmo território,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 isso acirrou ainda mais as rivalidades internas.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Como as fronteiras criadas pela Europa foram praticamente mantidas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nos processos de independência,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essas rivalidades perduram até hoje.</w:t>
      </w:r>
    </w:p>
    <w:p w14:paraId="32B3A298" w14:textId="77777777" w:rsidR="00683349" w:rsidRDefault="00CA6A01">
      <w:pPr>
        <w:numPr>
          <w:ilvl w:val="0"/>
          <w:numId w:val="1"/>
        </w:num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>Analise o mapa abaixo:</w:t>
      </w:r>
    </w:p>
    <w:p w14:paraId="32B3A299" w14:textId="77777777" w:rsidR="00683349" w:rsidRDefault="00683349">
      <w:pPr>
        <w:spacing w:before="240"/>
        <w:ind w:right="198"/>
        <w:jc w:val="both"/>
        <w:rPr>
          <w:sz w:val="24"/>
          <w:szCs w:val="24"/>
        </w:rPr>
      </w:pPr>
    </w:p>
    <w:p w14:paraId="32B3A29A" w14:textId="77777777" w:rsidR="00683349" w:rsidRDefault="00CA6A01">
      <w:pPr>
        <w:spacing w:before="240"/>
        <w:ind w:left="1276" w:right="198" w:hanging="142"/>
        <w:jc w:val="both"/>
      </w:pPr>
      <w:r>
        <w:rPr>
          <w:noProof/>
        </w:rPr>
        <w:lastRenderedPageBreak/>
        <w:drawing>
          <wp:inline distT="0" distB="0" distL="114300" distR="114300" wp14:anchorId="32B3A2BD" wp14:editId="32B3A2BE">
            <wp:extent cx="3333750" cy="2152650"/>
            <wp:effectExtent l="0" t="0" r="6350" b="6350"/>
            <wp:docPr id="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A29B" w14:textId="77777777" w:rsidR="00683349" w:rsidRDefault="00CA6A01">
      <w:p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Estados Unidos apresentam a maior economia do mundo e é possível caracterizar algumas regiões geoeconômicas dentro do seu território. Sobre o processo de industrialização dos EUA, seu </w:t>
      </w:r>
      <w:r>
        <w:rPr>
          <w:sz w:val="24"/>
          <w:szCs w:val="24"/>
        </w:rPr>
        <w:t>território</w:t>
      </w:r>
      <w:r>
        <w:rPr>
          <w:sz w:val="24"/>
          <w:szCs w:val="24"/>
        </w:rPr>
        <w:t xml:space="preserve"> e as características dessa industrialização, responda.</w:t>
      </w:r>
    </w:p>
    <w:p w14:paraId="32B3A29C" w14:textId="77777777" w:rsidR="00683349" w:rsidRDefault="00CA6A01">
      <w:pPr>
        <w:spacing w:before="240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duas diferenças entre as regiões industriais 1 e 5 apresentadas no mapa: </w:t>
      </w:r>
    </w:p>
    <w:p w14:paraId="32B3A29D" w14:textId="77777777" w:rsidR="00683349" w:rsidRDefault="00CA6A01">
      <w:pPr>
        <w:spacing w:before="240"/>
        <w:ind w:right="198"/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Resposta: </w:t>
      </w:r>
      <w:proofErr w:type="gramStart"/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A</w:t>
      </w:r>
      <w:proofErr w:type="gramEnd"/>
      <w:r>
        <w:rPr>
          <w:i/>
          <w:iCs/>
          <w:color w:val="FF0000"/>
          <w:sz w:val="24"/>
          <w:szCs w:val="24"/>
        </w:rPr>
        <w:t xml:space="preserve"> região 5 tem processo de industrialização pós 1950,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enquanto que a região 1 mais antigo, datado do </w:t>
      </w:r>
      <w:proofErr w:type="spellStart"/>
      <w:r>
        <w:rPr>
          <w:i/>
          <w:iCs/>
          <w:color w:val="FF0000"/>
          <w:sz w:val="24"/>
          <w:szCs w:val="24"/>
        </w:rPr>
        <w:t>sséculo</w:t>
      </w:r>
      <w:proofErr w:type="spellEnd"/>
      <w:r>
        <w:rPr>
          <w:i/>
          <w:iCs/>
          <w:color w:val="FF0000"/>
          <w:sz w:val="24"/>
          <w:szCs w:val="24"/>
        </w:rPr>
        <w:t xml:space="preserve"> XVIII e XIX. </w:t>
      </w:r>
      <w:proofErr w:type="gramStart"/>
      <w:r>
        <w:rPr>
          <w:i/>
          <w:color w:val="FF0000"/>
          <w:sz w:val="24"/>
          <w:szCs w:val="24"/>
        </w:rPr>
        <w:t xml:space="preserve">√  </w:t>
      </w:r>
      <w:r>
        <w:rPr>
          <w:i/>
          <w:iCs/>
          <w:color w:val="FF0000"/>
          <w:sz w:val="24"/>
          <w:szCs w:val="24"/>
        </w:rPr>
        <w:t>A</w:t>
      </w:r>
      <w:proofErr w:type="gramEnd"/>
      <w:r>
        <w:rPr>
          <w:i/>
          <w:iCs/>
          <w:color w:val="FF0000"/>
          <w:sz w:val="24"/>
          <w:szCs w:val="24"/>
        </w:rPr>
        <w:t xml:space="preserve"> região 1 apresenta industrias tradicionais de 1ª e 2ª </w:t>
      </w:r>
      <w:proofErr w:type="spellStart"/>
      <w:r>
        <w:rPr>
          <w:i/>
          <w:iCs/>
          <w:color w:val="FF0000"/>
          <w:sz w:val="24"/>
          <w:szCs w:val="24"/>
        </w:rPr>
        <w:t>Revoluçao</w:t>
      </w:r>
      <w:proofErr w:type="spellEnd"/>
      <w:r>
        <w:rPr>
          <w:i/>
          <w:iCs/>
          <w:color w:val="FF0000"/>
          <w:sz w:val="24"/>
          <w:szCs w:val="24"/>
        </w:rPr>
        <w:t xml:space="preserve"> Industrial,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 já a região 5 apresenta uma industrialização de 3ªRevolução.</w:t>
      </w:r>
    </w:p>
    <w:p w14:paraId="32B3A29E" w14:textId="77777777" w:rsidR="00683349" w:rsidRDefault="00CA6A01">
      <w:pPr>
        <w:tabs>
          <w:tab w:val="left" w:pos="851"/>
        </w:tabs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14:paraId="32B3A29F" w14:textId="77777777" w:rsidR="00683349" w:rsidRDefault="00CA6A01">
      <w:pPr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Leia os textos abaixo:</w:t>
      </w:r>
    </w:p>
    <w:p w14:paraId="32B3A2A0" w14:textId="77777777" w:rsidR="00683349" w:rsidRDefault="00683349">
      <w:pPr>
        <w:tabs>
          <w:tab w:val="left" w:pos="851"/>
        </w:tabs>
        <w:spacing w:line="360" w:lineRule="auto"/>
        <w:jc w:val="both"/>
        <w:rPr>
          <w:sz w:val="24"/>
        </w:rPr>
      </w:pPr>
    </w:p>
    <w:p w14:paraId="32B3A2A1" w14:textId="77777777" w:rsidR="00683349" w:rsidRDefault="00CA6A01">
      <w:pPr>
        <w:tabs>
          <w:tab w:val="left" w:pos="851"/>
        </w:tabs>
        <w:spacing w:line="360" w:lineRule="auto"/>
        <w:jc w:val="both"/>
      </w:pPr>
      <w:r>
        <w:rPr>
          <w:noProof/>
        </w:rPr>
        <w:drawing>
          <wp:inline distT="0" distB="0" distL="114300" distR="114300" wp14:anchorId="32B3A2BF" wp14:editId="32B3A2C0">
            <wp:extent cx="5029200" cy="3486150"/>
            <wp:effectExtent l="0" t="0" r="0" b="6350"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A2A2" w14:textId="77777777" w:rsidR="00683349" w:rsidRDefault="00CA6A01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Explique, com base nas notícias, como as políticas de imigração dos Estados Unidos e Canadá se diferenciam. (</w:t>
      </w:r>
      <w:proofErr w:type="gramStart"/>
      <w:r>
        <w:rPr>
          <w:sz w:val="24"/>
          <w:szCs w:val="24"/>
        </w:rPr>
        <w:t>Fácil )</w:t>
      </w:r>
      <w:proofErr w:type="gramEnd"/>
    </w:p>
    <w:p w14:paraId="32B3A2A3" w14:textId="77777777" w:rsidR="00683349" w:rsidRDefault="00CA6A01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Enquanto o Canadá cria políticas de migração que visam à abertura do país para chegada de estrangeiros,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os Estados </w:t>
      </w:r>
      <w:proofErr w:type="gramStart"/>
      <w:r>
        <w:rPr>
          <w:i/>
          <w:iCs/>
          <w:color w:val="FF0000"/>
          <w:sz w:val="24"/>
          <w:szCs w:val="24"/>
        </w:rPr>
        <w:t>Unidos  enrijecem</w:t>
      </w:r>
      <w:proofErr w:type="gramEnd"/>
      <w:r>
        <w:rPr>
          <w:i/>
          <w:iCs/>
          <w:color w:val="FF0000"/>
          <w:sz w:val="24"/>
          <w:szCs w:val="24"/>
        </w:rPr>
        <w:t xml:space="preserve"> as políticas migratórias atuais, dificultando o acesso.</w:t>
      </w:r>
    </w:p>
    <w:p w14:paraId="32B3A2A4" w14:textId="77777777" w:rsidR="00683349" w:rsidRDefault="00683349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</w:p>
    <w:p w14:paraId="32B3A2A5" w14:textId="77777777" w:rsidR="00683349" w:rsidRDefault="00CA6A01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Analise o mapa abaixo:</w:t>
      </w:r>
    </w:p>
    <w:p w14:paraId="32B3A2A6" w14:textId="77777777" w:rsidR="00683349" w:rsidRDefault="00683349">
      <w:pPr>
        <w:tabs>
          <w:tab w:val="left" w:pos="851"/>
        </w:tabs>
        <w:jc w:val="both"/>
        <w:rPr>
          <w:sz w:val="24"/>
          <w:szCs w:val="24"/>
        </w:rPr>
      </w:pPr>
    </w:p>
    <w:p w14:paraId="32B3A2A7" w14:textId="77777777" w:rsidR="00683349" w:rsidRDefault="00683349">
      <w:pPr>
        <w:tabs>
          <w:tab w:val="left" w:pos="851"/>
        </w:tabs>
        <w:jc w:val="both"/>
        <w:rPr>
          <w:sz w:val="24"/>
          <w:szCs w:val="24"/>
        </w:rPr>
      </w:pPr>
    </w:p>
    <w:p w14:paraId="32B3A2A8" w14:textId="77777777" w:rsidR="00683349" w:rsidRDefault="00683349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</w:p>
    <w:p w14:paraId="32B3A2A9" w14:textId="77777777" w:rsidR="00683349" w:rsidRDefault="00CA6A01">
      <w:pPr>
        <w:tabs>
          <w:tab w:val="left" w:pos="851"/>
        </w:tabs>
        <w:jc w:val="both"/>
      </w:pPr>
      <w:r>
        <w:rPr>
          <w:noProof/>
        </w:rPr>
        <w:lastRenderedPageBreak/>
        <w:drawing>
          <wp:inline distT="0" distB="0" distL="114300" distR="114300" wp14:anchorId="32B3A2C1" wp14:editId="32B3A2C2">
            <wp:extent cx="2324100" cy="3629025"/>
            <wp:effectExtent l="0" t="0" r="0" b="3175"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A2AA" w14:textId="77777777" w:rsidR="00683349" w:rsidRDefault="00CA6A01">
      <w:pPr>
        <w:tabs>
          <w:tab w:val="left" w:pos="851"/>
        </w:tabs>
        <w:ind w:left="120" w:hangingChars="50" w:hanging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fenômeno </w:t>
      </w:r>
      <w:proofErr w:type="spellStart"/>
      <w:r>
        <w:rPr>
          <w:sz w:val="24"/>
          <w:szCs w:val="24"/>
        </w:rPr>
        <w:t>geologico</w:t>
      </w:r>
      <w:proofErr w:type="spellEnd"/>
      <w:r>
        <w:rPr>
          <w:sz w:val="24"/>
          <w:szCs w:val="24"/>
        </w:rPr>
        <w:t xml:space="preserve"> presentado acima ocorre na África oriental. Sobre esse processo responda. </w:t>
      </w:r>
    </w:p>
    <w:p w14:paraId="32B3A2AB" w14:textId="77777777" w:rsidR="00683349" w:rsidRDefault="00CA6A01">
      <w:pPr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Cite e descreva o tipo de movimento </w:t>
      </w:r>
      <w:proofErr w:type="spellStart"/>
      <w:r>
        <w:rPr>
          <w:sz w:val="24"/>
          <w:szCs w:val="24"/>
        </w:rPr>
        <w:t>tectônic</w:t>
      </w:r>
      <w:proofErr w:type="spellEnd"/>
      <w:r>
        <w:rPr>
          <w:sz w:val="24"/>
          <w:szCs w:val="24"/>
        </w:rPr>
        <w:t xml:space="preserve"> que ocorre nessa porção do território africano.</w:t>
      </w:r>
    </w:p>
    <w:p w14:paraId="32B3A2AC" w14:textId="77777777" w:rsidR="00683349" w:rsidRDefault="00CA6A01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 movimento tectônico é o divergente. Nesse movimento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 xml:space="preserve">o continente sofreu uma fratura e a partir </w:t>
      </w:r>
      <w:proofErr w:type="spellStart"/>
      <w:r>
        <w:rPr>
          <w:i/>
          <w:iCs/>
          <w:color w:val="FF0000"/>
          <w:sz w:val="24"/>
          <w:szCs w:val="24"/>
        </w:rPr>
        <w:t>dalí</w:t>
      </w:r>
      <w:proofErr w:type="spellEnd"/>
      <w:r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√ </w:t>
      </w:r>
      <w:proofErr w:type="gramStart"/>
      <w:r>
        <w:rPr>
          <w:i/>
          <w:iCs/>
          <w:color w:val="FF0000"/>
          <w:sz w:val="24"/>
          <w:szCs w:val="24"/>
        </w:rPr>
        <w:t>as placa</w:t>
      </w:r>
      <w:proofErr w:type="gramEnd"/>
      <w:r>
        <w:rPr>
          <w:i/>
          <w:iCs/>
          <w:color w:val="FF0000"/>
          <w:sz w:val="24"/>
          <w:szCs w:val="24"/>
        </w:rPr>
        <w:t xml:space="preserve"> se movimentam </w:t>
      </w:r>
      <w:r>
        <w:rPr>
          <w:i/>
          <w:color w:val="FF0000"/>
          <w:sz w:val="24"/>
          <w:szCs w:val="24"/>
        </w:rPr>
        <w:t xml:space="preserve">√ </w:t>
      </w:r>
      <w:r>
        <w:rPr>
          <w:i/>
          <w:iCs/>
          <w:color w:val="FF0000"/>
          <w:sz w:val="24"/>
          <w:szCs w:val="24"/>
        </w:rPr>
        <w:t>em direções opostas.</w:t>
      </w:r>
    </w:p>
    <w:p w14:paraId="32B3A2AD" w14:textId="77777777" w:rsidR="00683349" w:rsidRDefault="00683349">
      <w:pPr>
        <w:tabs>
          <w:tab w:val="left" w:pos="851"/>
        </w:tabs>
        <w:jc w:val="both"/>
        <w:rPr>
          <w:sz w:val="24"/>
          <w:szCs w:val="24"/>
        </w:rPr>
      </w:pPr>
    </w:p>
    <w:p w14:paraId="32B3A2AE" w14:textId="77777777" w:rsidR="00683349" w:rsidRDefault="00CA6A01">
      <w:pPr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Cite duas feições </w:t>
      </w:r>
      <w:proofErr w:type="spellStart"/>
      <w:r>
        <w:rPr>
          <w:sz w:val="24"/>
          <w:szCs w:val="24"/>
        </w:rPr>
        <w:t>geólogicas</w:t>
      </w:r>
      <w:proofErr w:type="spellEnd"/>
      <w:r>
        <w:rPr>
          <w:sz w:val="24"/>
          <w:szCs w:val="24"/>
        </w:rPr>
        <w:t xml:space="preserve"> formadas a partir desse movimento</w:t>
      </w:r>
    </w:p>
    <w:p w14:paraId="32B3A2AF" w14:textId="77777777" w:rsidR="00683349" w:rsidRDefault="00CA6A01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Resposta: </w:t>
      </w:r>
      <w:r>
        <w:rPr>
          <w:i/>
          <w:color w:val="FF0000"/>
          <w:sz w:val="24"/>
          <w:szCs w:val="24"/>
        </w:rPr>
        <w:t>√</w:t>
      </w:r>
      <w:r>
        <w:rPr>
          <w:i/>
          <w:iCs/>
          <w:color w:val="FF0000"/>
          <w:sz w:val="24"/>
          <w:szCs w:val="24"/>
        </w:rPr>
        <w:t xml:space="preserve"> Lago tectônico Vitória</w:t>
      </w:r>
    </w:p>
    <w:p w14:paraId="32B3A2B0" w14:textId="77777777" w:rsidR="00683349" w:rsidRDefault="00CA6A01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√ </w:t>
      </w:r>
      <w:proofErr w:type="spellStart"/>
      <w:r>
        <w:rPr>
          <w:i/>
          <w:iCs/>
          <w:color w:val="FF0000"/>
          <w:sz w:val="24"/>
          <w:szCs w:val="24"/>
        </w:rPr>
        <w:t>Rifte</w:t>
      </w:r>
      <w:proofErr w:type="spellEnd"/>
      <w:r>
        <w:rPr>
          <w:i/>
          <w:iCs/>
          <w:color w:val="FF0000"/>
          <w:sz w:val="24"/>
          <w:szCs w:val="24"/>
        </w:rPr>
        <w:t xml:space="preserve"> Vale </w:t>
      </w:r>
    </w:p>
    <w:p w14:paraId="32B3A2B1" w14:textId="77777777" w:rsidR="00683349" w:rsidRDefault="00683349">
      <w:pPr>
        <w:tabs>
          <w:tab w:val="left" w:pos="851"/>
        </w:tabs>
        <w:jc w:val="both"/>
        <w:rPr>
          <w:i/>
          <w:iCs/>
          <w:color w:val="FF0000"/>
          <w:sz w:val="24"/>
          <w:szCs w:val="24"/>
        </w:rPr>
      </w:pPr>
    </w:p>
    <w:p w14:paraId="32B3A2B2" w14:textId="77777777" w:rsidR="00683349" w:rsidRDefault="00CA6A01">
      <w:pPr>
        <w:pStyle w:val="NormalWeb"/>
        <w:numPr>
          <w:ilvl w:val="0"/>
          <w:numId w:val="1"/>
        </w:numPr>
        <w:tabs>
          <w:tab w:val="left" w:pos="284"/>
        </w:tabs>
      </w:pPr>
      <w:r>
        <w:t>Leia o texto:</w:t>
      </w:r>
    </w:p>
    <w:p w14:paraId="32B3A2B3" w14:textId="77777777" w:rsidR="00683349" w:rsidRDefault="00CA6A01">
      <w:pPr>
        <w:pStyle w:val="NormalWeb"/>
        <w:tabs>
          <w:tab w:val="left" w:pos="284"/>
        </w:tabs>
        <w:jc w:val="both"/>
        <w:rPr>
          <w:bCs/>
        </w:rPr>
      </w:pPr>
      <w:r>
        <w:t xml:space="preserve">“Fatores locacionais são as vantagens que um determinado espaço geográfico pode oferecer para atrair as indústrias. Em função disso, </w:t>
      </w:r>
      <w:proofErr w:type="gramStart"/>
      <w:r>
        <w:t>a produção industrial nesses espaços se tornam</w:t>
      </w:r>
      <w:proofErr w:type="gramEnd"/>
      <w:r>
        <w:t xml:space="preserve"> mais lucrativas. Dentre alguns fatores importantes se destacam: </w:t>
      </w:r>
      <w:r>
        <w:rPr>
          <w:bCs/>
        </w:rPr>
        <w:t xml:space="preserve">presença de matérias-primas; fontes energéticas; disponibilidade de mão de obra; mercado consumidor; infraestrutura; politização do operariado; estabilidade política etc.” </w:t>
      </w:r>
    </w:p>
    <w:p w14:paraId="32B3A2B4" w14:textId="77777777" w:rsidR="00683349" w:rsidRDefault="00CA6A01">
      <w:pPr>
        <w:pStyle w:val="NormalWeb"/>
        <w:tabs>
          <w:tab w:val="left" w:pos="284"/>
        </w:tabs>
        <w:jc w:val="both"/>
        <w:rPr>
          <w:bCs/>
        </w:rPr>
      </w:pPr>
      <w:r>
        <w:rPr>
          <w:bCs/>
        </w:rPr>
        <w:t>Fonte: Notas de sala de aula.</w:t>
      </w:r>
    </w:p>
    <w:p w14:paraId="32B3A2B5" w14:textId="77777777" w:rsidR="00683349" w:rsidRDefault="00CA6A01">
      <w:pPr>
        <w:pStyle w:val="NormalWeb"/>
        <w:tabs>
          <w:tab w:val="left" w:pos="284"/>
        </w:tabs>
        <w:rPr>
          <w:bCs/>
        </w:rPr>
      </w:pPr>
      <w:r>
        <w:rPr>
          <w:bCs/>
        </w:rPr>
        <w:t>Dentre outros fatores locacionais, destacam-se, ainda, os incentivos fiscais. Cite e explique dois incentivos fiscais disponibilizados pelos estados às empresas. (Fácil)</w:t>
      </w:r>
    </w:p>
    <w:p w14:paraId="32B3A2B6" w14:textId="77777777" w:rsidR="00683349" w:rsidRDefault="00683349">
      <w:pPr>
        <w:pStyle w:val="NormalWeb"/>
        <w:tabs>
          <w:tab w:val="left" w:pos="284"/>
        </w:tabs>
        <w:rPr>
          <w:bCs/>
        </w:rPr>
      </w:pPr>
    </w:p>
    <w:p w14:paraId="32B3A2B7" w14:textId="77777777" w:rsidR="00683349" w:rsidRDefault="00CA6A01">
      <w:pPr>
        <w:pStyle w:val="NormalWeb"/>
        <w:tabs>
          <w:tab w:val="left" w:pos="284"/>
        </w:tabs>
        <w:rPr>
          <w:bCs/>
          <w:i/>
          <w:color w:val="FF0000"/>
        </w:rPr>
      </w:pPr>
      <w:proofErr w:type="spellStart"/>
      <w:r>
        <w:rPr>
          <w:bCs/>
          <w:i/>
          <w:color w:val="FF0000"/>
        </w:rPr>
        <w:t>Posíveis</w:t>
      </w:r>
      <w:proofErr w:type="spellEnd"/>
      <w:r>
        <w:rPr>
          <w:bCs/>
          <w:i/>
          <w:color w:val="FF0000"/>
        </w:rPr>
        <w:t xml:space="preserve"> respostas:</w:t>
      </w:r>
    </w:p>
    <w:p w14:paraId="32B3A2B8" w14:textId="77777777" w:rsidR="00683349" w:rsidRDefault="00CA6A01">
      <w:pPr>
        <w:pStyle w:val="NormalWeb"/>
        <w:tabs>
          <w:tab w:val="left" w:pos="284"/>
        </w:tabs>
        <w:rPr>
          <w:i/>
          <w:color w:val="FF0000"/>
          <w:szCs w:val="24"/>
        </w:rPr>
      </w:pPr>
      <w:r>
        <w:rPr>
          <w:bCs/>
          <w:i/>
          <w:color w:val="FF0000"/>
        </w:rPr>
        <w:t xml:space="preserve">- </w:t>
      </w:r>
      <w:proofErr w:type="gramStart"/>
      <w:r>
        <w:rPr>
          <w:bCs/>
          <w:i/>
          <w:color w:val="FF0000"/>
        </w:rPr>
        <w:t>doação</w:t>
      </w:r>
      <w:proofErr w:type="gramEnd"/>
      <w:r>
        <w:rPr>
          <w:bCs/>
          <w:i/>
          <w:color w:val="FF0000"/>
        </w:rPr>
        <w:t xml:space="preserve"> de terrenos, </w:t>
      </w:r>
      <w:r>
        <w:rPr>
          <w:i/>
          <w:color w:val="FF0000"/>
          <w:szCs w:val="24"/>
        </w:rPr>
        <w:t>√ onde, p</w:t>
      </w:r>
      <w:r>
        <w:rPr>
          <w:bCs/>
          <w:i/>
          <w:color w:val="FF0000"/>
        </w:rPr>
        <w:t xml:space="preserve">ara facilitar a logística das indústrias estrangeiras, os governos estaduais podem oferecer terrenos em localizações estratégicas, além de evitar gastos com tais aquisições; </w:t>
      </w:r>
      <w:r>
        <w:rPr>
          <w:i/>
          <w:color w:val="FF0000"/>
          <w:szCs w:val="24"/>
        </w:rPr>
        <w:t>√</w:t>
      </w:r>
    </w:p>
    <w:p w14:paraId="32B3A2B9" w14:textId="77777777" w:rsidR="00683349" w:rsidRDefault="00CA6A01">
      <w:pPr>
        <w:pStyle w:val="NormalWeb"/>
        <w:tabs>
          <w:tab w:val="left" w:pos="284"/>
        </w:tabs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- </w:t>
      </w:r>
      <w:proofErr w:type="gramStart"/>
      <w:r>
        <w:rPr>
          <w:i/>
          <w:color w:val="FF0000"/>
          <w:szCs w:val="24"/>
        </w:rPr>
        <w:t>isenção</w:t>
      </w:r>
      <w:proofErr w:type="gramEnd"/>
      <w:r>
        <w:rPr>
          <w:i/>
          <w:color w:val="FF0000"/>
          <w:szCs w:val="24"/>
        </w:rPr>
        <w:t xml:space="preserve"> de impostos, √ onde, geralmente por tempo determinado, as indústrias estrangeiras ficam dispensadas do pagamento de alguns tributos na esfera estadual.  √</w:t>
      </w:r>
    </w:p>
    <w:p w14:paraId="32B3A2BA" w14:textId="77777777" w:rsidR="00683349" w:rsidRDefault="00683349">
      <w:pPr>
        <w:tabs>
          <w:tab w:val="left" w:pos="851"/>
        </w:tabs>
        <w:jc w:val="both"/>
        <w:rPr>
          <w:i/>
          <w:color w:val="FF0000"/>
          <w:sz w:val="24"/>
          <w:szCs w:val="24"/>
        </w:rPr>
      </w:pPr>
    </w:p>
    <w:sectPr w:rsidR="00683349">
      <w:headerReference w:type="even" r:id="rId12"/>
      <w:type w:val="continuous"/>
      <w:pgSz w:w="11907" w:h="16840"/>
      <w:pgMar w:top="567" w:right="567" w:bottom="567" w:left="56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A2C9" w14:textId="77777777" w:rsidR="00CA6A01" w:rsidRDefault="00CA6A01">
      <w:r>
        <w:separator/>
      </w:r>
    </w:p>
  </w:endnote>
  <w:endnote w:type="continuationSeparator" w:id="0">
    <w:p w14:paraId="32B3A2CB" w14:textId="77777777" w:rsidR="00CA6A01" w:rsidRDefault="00CA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2C5" w14:textId="77777777" w:rsidR="00CA6A01" w:rsidRDefault="00CA6A01">
      <w:r>
        <w:separator/>
      </w:r>
    </w:p>
  </w:footnote>
  <w:footnote w:type="continuationSeparator" w:id="0">
    <w:p w14:paraId="32B3A2C7" w14:textId="77777777" w:rsidR="00CA6A01" w:rsidRDefault="00CA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2C3" w14:textId="77777777" w:rsidR="00683349" w:rsidRDefault="00CA6A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B3A2C4" w14:textId="77777777" w:rsidR="00683349" w:rsidRDefault="0068334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605259"/>
    <w:multiLevelType w:val="singleLevel"/>
    <w:tmpl w:val="A0605259"/>
    <w:lvl w:ilvl="0">
      <w:start w:val="2"/>
      <w:numFmt w:val="upperLetter"/>
      <w:suff w:val="space"/>
      <w:lvlText w:val="%1)"/>
      <w:lvlJc w:val="left"/>
    </w:lvl>
  </w:abstractNum>
  <w:abstractNum w:abstractNumId="1" w15:restartNumberingAfterBreak="0">
    <w:nsid w:val="A67B0CBE"/>
    <w:multiLevelType w:val="singleLevel"/>
    <w:tmpl w:val="A67B0CBE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CE69F994"/>
    <w:multiLevelType w:val="singleLevel"/>
    <w:tmpl w:val="CE69F994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D5930155"/>
    <w:multiLevelType w:val="singleLevel"/>
    <w:tmpl w:val="D5930155"/>
    <w:lvl w:ilvl="0">
      <w:start w:val="1"/>
      <w:numFmt w:val="upperLetter"/>
      <w:suff w:val="space"/>
      <w:lvlText w:val="%1)"/>
      <w:lvlJc w:val="left"/>
    </w:lvl>
  </w:abstractNum>
  <w:num w:numId="1" w16cid:durableId="53360244">
    <w:abstractNumId w:val="2"/>
  </w:num>
  <w:num w:numId="2" w16cid:durableId="451019713">
    <w:abstractNumId w:val="1"/>
  </w:num>
  <w:num w:numId="3" w16cid:durableId="574244308">
    <w:abstractNumId w:val="0"/>
  </w:num>
  <w:num w:numId="4" w16cid:durableId="10801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8C"/>
    <w:rsid w:val="00056C95"/>
    <w:rsid w:val="000577C0"/>
    <w:rsid w:val="00057E86"/>
    <w:rsid w:val="000779CC"/>
    <w:rsid w:val="0009608C"/>
    <w:rsid w:val="000F2DFC"/>
    <w:rsid w:val="0010790E"/>
    <w:rsid w:val="00132EF3"/>
    <w:rsid w:val="00133B6B"/>
    <w:rsid w:val="0016528E"/>
    <w:rsid w:val="001D5949"/>
    <w:rsid w:val="0022356D"/>
    <w:rsid w:val="002450AC"/>
    <w:rsid w:val="002C79B1"/>
    <w:rsid w:val="002D581A"/>
    <w:rsid w:val="002F5332"/>
    <w:rsid w:val="003C706C"/>
    <w:rsid w:val="003D282D"/>
    <w:rsid w:val="003F1F23"/>
    <w:rsid w:val="004046F3"/>
    <w:rsid w:val="00414D76"/>
    <w:rsid w:val="00423927"/>
    <w:rsid w:val="00474DEF"/>
    <w:rsid w:val="004874E2"/>
    <w:rsid w:val="004A78FC"/>
    <w:rsid w:val="004D5441"/>
    <w:rsid w:val="005818B1"/>
    <w:rsid w:val="0058774B"/>
    <w:rsid w:val="005C23E2"/>
    <w:rsid w:val="005F12E3"/>
    <w:rsid w:val="006703AA"/>
    <w:rsid w:val="0067078B"/>
    <w:rsid w:val="00683349"/>
    <w:rsid w:val="00694626"/>
    <w:rsid w:val="0069694C"/>
    <w:rsid w:val="006A2EF7"/>
    <w:rsid w:val="006B146C"/>
    <w:rsid w:val="006C667B"/>
    <w:rsid w:val="00744A47"/>
    <w:rsid w:val="007703A8"/>
    <w:rsid w:val="007731CA"/>
    <w:rsid w:val="007A672C"/>
    <w:rsid w:val="007B0DAB"/>
    <w:rsid w:val="007B50FB"/>
    <w:rsid w:val="007B7588"/>
    <w:rsid w:val="007C4DDD"/>
    <w:rsid w:val="007E0957"/>
    <w:rsid w:val="007E4E23"/>
    <w:rsid w:val="007F26A5"/>
    <w:rsid w:val="00856885"/>
    <w:rsid w:val="008B2018"/>
    <w:rsid w:val="008E20D7"/>
    <w:rsid w:val="008E2FB5"/>
    <w:rsid w:val="00913508"/>
    <w:rsid w:val="0092689A"/>
    <w:rsid w:val="00967548"/>
    <w:rsid w:val="009713F1"/>
    <w:rsid w:val="009C6AC2"/>
    <w:rsid w:val="009D5A1C"/>
    <w:rsid w:val="00A14ADE"/>
    <w:rsid w:val="00A65715"/>
    <w:rsid w:val="00AA7F23"/>
    <w:rsid w:val="00AC63A1"/>
    <w:rsid w:val="00AF0BFE"/>
    <w:rsid w:val="00B22080"/>
    <w:rsid w:val="00B5236C"/>
    <w:rsid w:val="00B60B51"/>
    <w:rsid w:val="00B80E29"/>
    <w:rsid w:val="00C1479F"/>
    <w:rsid w:val="00C6118F"/>
    <w:rsid w:val="00C63674"/>
    <w:rsid w:val="00C82CE1"/>
    <w:rsid w:val="00CA1A71"/>
    <w:rsid w:val="00CA6A01"/>
    <w:rsid w:val="00CF4456"/>
    <w:rsid w:val="00D05492"/>
    <w:rsid w:val="00D13DD2"/>
    <w:rsid w:val="00D26D39"/>
    <w:rsid w:val="00D357EA"/>
    <w:rsid w:val="00E1281F"/>
    <w:rsid w:val="00E51829"/>
    <w:rsid w:val="00EA2247"/>
    <w:rsid w:val="00F016D6"/>
    <w:rsid w:val="00FE6566"/>
    <w:rsid w:val="06A138B1"/>
    <w:rsid w:val="342A5468"/>
    <w:rsid w:val="350E5FB4"/>
    <w:rsid w:val="3B760E9F"/>
    <w:rsid w:val="476636C8"/>
    <w:rsid w:val="492C26D4"/>
    <w:rsid w:val="493D6946"/>
    <w:rsid w:val="4E430403"/>
    <w:rsid w:val="4FFB3E9B"/>
    <w:rsid w:val="56B92E8F"/>
    <w:rsid w:val="5C8F5A00"/>
    <w:rsid w:val="70C12B6D"/>
    <w:rsid w:val="7C7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B3A289"/>
  <w15:docId w15:val="{3CE1C542-C1A3-47C8-8A87-E083F17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qFormat/>
    <w:pPr>
      <w:keepNext/>
      <w:spacing w:before="120" w:line="288" w:lineRule="auto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jc w:val="center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both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after="120"/>
      <w:ind w:firstLine="15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1134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851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</w:style>
  <w:style w:type="paragraph" w:styleId="Lista">
    <w:name w:val="List"/>
    <w:basedOn w:val="Corpodetexto"/>
    <w:pPr>
      <w:suppressAutoHyphens/>
      <w:spacing w:after="120"/>
    </w:pPr>
    <w:rPr>
      <w:rFonts w:ascii="Arial" w:hAnsi="Arial"/>
      <w:sz w:val="20"/>
    </w:rPr>
  </w:style>
  <w:style w:type="paragraph" w:styleId="Corpodetexto">
    <w:name w:val="Body Text"/>
    <w:basedOn w:val="Normal"/>
    <w:rPr>
      <w:sz w:val="24"/>
    </w:rPr>
  </w:style>
  <w:style w:type="paragraph" w:styleId="Textoembloco">
    <w:name w:val="Block Text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ind w:left="1134" w:right="222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spacing w:before="120"/>
      <w:ind w:left="284" w:hanging="284"/>
      <w:jc w:val="both"/>
    </w:p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pPr>
      <w:ind w:left="1701"/>
    </w:pPr>
    <w:rPr>
      <w:sz w:val="24"/>
    </w:rPr>
  </w:style>
  <w:style w:type="paragraph" w:styleId="Recuodecorpodetexto3">
    <w:name w:val="Body Text Indent 3"/>
    <w:basedOn w:val="Normal"/>
    <w:qFormat/>
    <w:pPr>
      <w:ind w:left="497" w:hanging="497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08"/>
    </w:pPr>
    <w:rPr>
      <w:sz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Contedodatabela">
    <w:name w:val="Conteúdo da tabela"/>
    <w:basedOn w:val="Corpodetexto"/>
    <w:qFormat/>
    <w:pPr>
      <w:suppressLineNumbers/>
      <w:suppressAutoHyphens/>
      <w:spacing w:after="120"/>
    </w:pPr>
    <w:rPr>
      <w:sz w:val="20"/>
    </w:rPr>
  </w:style>
  <w:style w:type="paragraph" w:customStyle="1" w:styleId="Padro">
    <w:name w:val="Padrão"/>
    <w:qFormat/>
    <w:rPr>
      <w:rFonts w:eastAsia="Times New Roman"/>
      <w:snapToGrid w:val="0"/>
      <w:sz w:val="24"/>
    </w:rPr>
  </w:style>
  <w:style w:type="paragraph" w:customStyle="1" w:styleId="Corpodotexto">
    <w:name w:val="Corpo do texto"/>
    <w:basedOn w:val="Padro"/>
    <w:qFormat/>
    <w:pPr>
      <w:spacing w:after="120"/>
    </w:pPr>
  </w:style>
  <w:style w:type="paragraph" w:customStyle="1" w:styleId="Ttulodatabela">
    <w:name w:val="Título da tabela"/>
    <w:basedOn w:val="Contedodatabela"/>
    <w:qFormat/>
    <w:pPr>
      <w:suppressLineNumbers w:val="0"/>
      <w:suppressAutoHyphens w:val="0"/>
      <w:spacing w:after="0"/>
      <w:jc w:val="center"/>
    </w:pPr>
    <w:rPr>
      <w:b/>
      <w:i/>
      <w:snapToGrid w:val="0"/>
      <w:sz w:val="24"/>
    </w:rPr>
  </w:style>
  <w:style w:type="character" w:customStyle="1" w:styleId="Absatz-Standardschriftart">
    <w:name w:val="Absatz-Standardschriftart"/>
    <w:qFormat/>
  </w:style>
  <w:style w:type="paragraph" w:customStyle="1" w:styleId="WW-Padro">
    <w:name w:val="WW-Padrão"/>
    <w:qFormat/>
    <w:pPr>
      <w:suppressAutoHyphens/>
    </w:pPr>
    <w:rPr>
      <w:rFonts w:eastAsia="Times New Roman"/>
      <w:sz w:val="24"/>
    </w:rPr>
  </w:style>
  <w:style w:type="paragraph" w:customStyle="1" w:styleId="WW-Corpodetexto2">
    <w:name w:val="WW-Corpo de texto 2"/>
    <w:basedOn w:val="Normal"/>
    <w:qFormat/>
    <w:pPr>
      <w:jc w:val="both"/>
    </w:pPr>
    <w:rPr>
      <w:sz w:val="24"/>
      <w:lang w:eastAsia="ar-SA"/>
    </w:rPr>
  </w:style>
  <w:style w:type="paragraph" w:customStyle="1" w:styleId="TxBr2p6">
    <w:name w:val="TxBr_2p6"/>
    <w:basedOn w:val="Normal"/>
    <w:qFormat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3p11">
    <w:name w:val="TxBr_3p11"/>
    <w:basedOn w:val="Normal"/>
    <w:qFormat/>
    <w:pPr>
      <w:tabs>
        <w:tab w:val="left" w:pos="742"/>
      </w:tabs>
      <w:autoSpaceDE w:val="0"/>
      <w:autoSpaceDN w:val="0"/>
      <w:adjustRightInd w:val="0"/>
      <w:spacing w:line="272" w:lineRule="atLeast"/>
      <w:ind w:firstLine="743"/>
    </w:pPr>
    <w:rPr>
      <w:sz w:val="24"/>
      <w:szCs w:val="24"/>
      <w:lang w:val="en-US"/>
    </w:rPr>
  </w:style>
  <w:style w:type="paragraph" w:customStyle="1" w:styleId="WW-Padro1">
    <w:name w:val="WW-Padrão1"/>
    <w:pPr>
      <w:suppressAutoHyphens/>
    </w:pPr>
    <w:rPr>
      <w:rFonts w:eastAsia="Times New Roman"/>
      <w:sz w:val="24"/>
      <w:lang w:eastAsia="ar-SA"/>
    </w:rPr>
  </w:style>
  <w:style w:type="paragraph" w:customStyle="1" w:styleId="Enunciado">
    <w:name w:val="Enunciado"/>
    <w:qFormat/>
    <w:pPr>
      <w:suppressAutoHyphens/>
      <w:autoSpaceDE w:val="0"/>
      <w:spacing w:after="113"/>
      <w:jc w:val="both"/>
    </w:pPr>
    <w:rPr>
      <w:rFonts w:ascii="Arial" w:eastAsia="Times New Roman" w:hAnsi="Arial" w:cs="Arial"/>
      <w:lang w:eastAsia="ar-SA"/>
    </w:rPr>
  </w:style>
  <w:style w:type="paragraph" w:customStyle="1" w:styleId="Alternativa">
    <w:name w:val="Alternativa"/>
    <w:qFormat/>
    <w:pPr>
      <w:tabs>
        <w:tab w:val="left" w:pos="283"/>
      </w:tabs>
      <w:suppressAutoHyphens/>
      <w:autoSpaceDE w:val="0"/>
      <w:spacing w:after="170"/>
      <w:ind w:left="283" w:hanging="283"/>
      <w:jc w:val="both"/>
    </w:pPr>
    <w:rPr>
      <w:rFonts w:ascii="Arial" w:eastAsia="Times New Roman" w:hAnsi="Arial" w:cs="Arial"/>
      <w:lang w:eastAsia="ar-SA"/>
    </w:rPr>
  </w:style>
  <w:style w:type="paragraph" w:customStyle="1" w:styleId="Corpodetexto21">
    <w:name w:val="Corpo de texto 21"/>
    <w:basedOn w:val="Normal"/>
    <w:qFormat/>
    <w:pPr>
      <w:jc w:val="both"/>
    </w:pPr>
    <w:rPr>
      <w:sz w:val="24"/>
      <w:lang w:eastAsia="ar-SA"/>
    </w:rPr>
  </w:style>
  <w:style w:type="paragraph" w:customStyle="1" w:styleId="Textoembloco2">
    <w:name w:val="Texto em bloco2"/>
    <w:basedOn w:val="Normal"/>
    <w:qFormat/>
    <w:pPr>
      <w:ind w:left="1276" w:right="-56"/>
    </w:pPr>
    <w:rPr>
      <w:color w:val="000000"/>
      <w:sz w:val="24"/>
    </w:rPr>
  </w:style>
  <w:style w:type="paragraph" w:customStyle="1" w:styleId="WW-Textoembloco">
    <w:name w:val="WW-Texto em bloco"/>
    <w:basedOn w:val="Normal"/>
    <w:qFormat/>
    <w:pPr>
      <w:ind w:left="142" w:right="85"/>
      <w:jc w:val="both"/>
    </w:pPr>
    <w:rPr>
      <w:sz w:val="24"/>
      <w:lang w:eastAsia="ar-SA"/>
    </w:rPr>
  </w:style>
  <w:style w:type="paragraph" w:styleId="PargrafodaLista">
    <w:name w:val="List Paragraph"/>
    <w:basedOn w:val="Normal"/>
    <w:qFormat/>
    <w:pPr>
      <w:ind w:left="708"/>
    </w:pPr>
    <w:rPr>
      <w:sz w:val="24"/>
      <w:lang w:eastAsia="ar-SA"/>
    </w:rPr>
  </w:style>
  <w:style w:type="paragraph" w:customStyle="1" w:styleId="Contedodoquadro">
    <w:name w:val="Conteúdo do quadro"/>
    <w:basedOn w:val="Corpodetexto"/>
    <w:qFormat/>
    <w:rPr>
      <w:lang w:eastAsia="ar-SA"/>
    </w:rPr>
  </w:style>
  <w:style w:type="paragraph" w:customStyle="1" w:styleId="WW-Padro11">
    <w:name w:val="WW-Padrão11"/>
    <w:qFormat/>
    <w:pPr>
      <w:suppressAutoHyphens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3206</Characters>
  <Application>Microsoft Office Word</Application>
  <DocSecurity>0</DocSecurity>
  <Lines>26</Lines>
  <Paragraphs>7</Paragraphs>
  <ScaleCrop>false</ScaleCrop>
  <Company>CPOR/CMBH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SSecInfor</dc:creator>
  <cp:lastModifiedBy>Gisele Miné</cp:lastModifiedBy>
  <cp:revision>2</cp:revision>
  <cp:lastPrinted>2016-02-12T14:05:00Z</cp:lastPrinted>
  <dcterms:created xsi:type="dcterms:W3CDTF">2024-05-28T13:33:00Z</dcterms:created>
  <dcterms:modified xsi:type="dcterms:W3CDTF">2024-05-28T13:33:00Z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E0A5D7068B7E4706B3FE4BA8DD3D3566_13</vt:lpwstr>
  </property>
</Properties>
</file>